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45CF"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 xml:space="preserve">We request that you remove your shoes before entering </w:t>
      </w:r>
      <w:proofErr w:type="gramStart"/>
      <w:r>
        <w:rPr>
          <w:rFonts w:ascii="Helvetica" w:hAnsi="Helvetica" w:cs="Helvetica"/>
          <w:color w:val="1C302F"/>
        </w:rPr>
        <w:t>the Skyspace</w:t>
      </w:r>
      <w:proofErr w:type="gramEnd"/>
      <w:r>
        <w:rPr>
          <w:rFonts w:ascii="Helvetica" w:hAnsi="Helvetica" w:cs="Helvetica"/>
          <w:color w:val="1C302F"/>
        </w:rPr>
        <w:t xml:space="preserve"> to prevent damage to the floor of the artwork.  You may store your shoes and any other items </w:t>
      </w:r>
      <w:proofErr w:type="gramStart"/>
      <w:r>
        <w:rPr>
          <w:rFonts w:ascii="Helvetica" w:hAnsi="Helvetica" w:cs="Helvetica"/>
          <w:color w:val="1C302F"/>
        </w:rPr>
        <w:t>at</w:t>
      </w:r>
      <w:proofErr w:type="gramEnd"/>
      <w:r>
        <w:rPr>
          <w:rFonts w:ascii="Helvetica" w:hAnsi="Helvetica" w:cs="Helvetica"/>
          <w:color w:val="1C302F"/>
        </w:rPr>
        <w:t xml:space="preserve"> the seating area directly outside the Skyspace entrance.</w:t>
      </w:r>
    </w:p>
    <w:p w14:paraId="65E3235D"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 xml:space="preserve">Please remain seated, if possible, during closed roof shows.  During sunrise and sunset shows, you are welcome to leave and return to </w:t>
      </w:r>
      <w:proofErr w:type="gramStart"/>
      <w:r>
        <w:rPr>
          <w:rFonts w:ascii="Helvetica" w:hAnsi="Helvetica" w:cs="Helvetica"/>
          <w:color w:val="1C302F"/>
        </w:rPr>
        <w:t>the space</w:t>
      </w:r>
      <w:proofErr w:type="gramEnd"/>
      <w:r>
        <w:rPr>
          <w:rFonts w:ascii="Helvetica" w:hAnsi="Helvetica" w:cs="Helvetica"/>
          <w:color w:val="1C302F"/>
        </w:rPr>
        <w:t xml:space="preserve"> throughout the experience. </w:t>
      </w:r>
    </w:p>
    <w:p w14:paraId="55D088B7"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You are welcome to move position throughout the experience, and if there is room, you may lie down on the benches, or on the floor itself.</w:t>
      </w:r>
    </w:p>
    <w:p w14:paraId="3C19BDD5"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 xml:space="preserve">Skyspace shows are best experienced in silence.  Please be considerate </w:t>
      </w:r>
      <w:proofErr w:type="gramStart"/>
      <w:r>
        <w:rPr>
          <w:rFonts w:ascii="Helvetica" w:hAnsi="Helvetica" w:cs="Helvetica"/>
          <w:color w:val="1C302F"/>
        </w:rPr>
        <w:t>to</w:t>
      </w:r>
      <w:proofErr w:type="gramEnd"/>
      <w:r>
        <w:rPr>
          <w:rFonts w:ascii="Helvetica" w:hAnsi="Helvetica" w:cs="Helvetica"/>
          <w:color w:val="1C302F"/>
        </w:rPr>
        <w:t xml:space="preserve"> your fellow visitors.</w:t>
      </w:r>
    </w:p>
    <w:p w14:paraId="429456B1"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 xml:space="preserve">No photography or recording of any kind is allowed inside </w:t>
      </w:r>
      <w:proofErr w:type="gramStart"/>
      <w:r>
        <w:rPr>
          <w:rFonts w:ascii="Helvetica" w:hAnsi="Helvetica" w:cs="Helvetica"/>
          <w:color w:val="1C302F"/>
        </w:rPr>
        <w:t>the Skyspace</w:t>
      </w:r>
      <w:proofErr w:type="gramEnd"/>
      <w:r>
        <w:rPr>
          <w:rFonts w:ascii="Helvetica" w:hAnsi="Helvetica" w:cs="Helvetica"/>
          <w:color w:val="1C302F"/>
        </w:rPr>
        <w:t>.</w:t>
      </w:r>
    </w:p>
    <w:p w14:paraId="4FCE94A0"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Please silence or turn off your electronic devices.</w:t>
      </w:r>
    </w:p>
    <w:p w14:paraId="43288D2D"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 xml:space="preserve">No food or drink, except bottled water, is allowed inside </w:t>
      </w:r>
      <w:proofErr w:type="gramStart"/>
      <w:r>
        <w:rPr>
          <w:rFonts w:ascii="Helvetica" w:hAnsi="Helvetica" w:cs="Helvetica"/>
          <w:color w:val="1C302F"/>
        </w:rPr>
        <w:t>the Skyspace</w:t>
      </w:r>
      <w:proofErr w:type="gramEnd"/>
      <w:r>
        <w:rPr>
          <w:rFonts w:ascii="Helvetica" w:hAnsi="Helvetica" w:cs="Helvetica"/>
          <w:color w:val="1C302F"/>
        </w:rPr>
        <w:t>.</w:t>
      </w:r>
    </w:p>
    <w:p w14:paraId="05BCC307"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No smoking is allowed in the Skyspace or anywhere in the Red Butte Recreational Area.</w:t>
      </w:r>
    </w:p>
    <w:p w14:paraId="3592A88E"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Pets, bicycles, and skateboards are strictly prohibited inside the Skyspace.</w:t>
      </w:r>
    </w:p>
    <w:p w14:paraId="56590E3A"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The Skyspace is under 24-hour video surveillance to ensure the safety of those who visit the installation, and the preservation of the Skyspace itself. </w:t>
      </w:r>
    </w:p>
    <w:p w14:paraId="31839B37" w14:textId="77777777" w:rsidR="005B0B57" w:rsidRDefault="005B0B57" w:rsidP="005B0B57">
      <w:pPr>
        <w:pStyle w:val="rich-small"/>
        <w:numPr>
          <w:ilvl w:val="0"/>
          <w:numId w:val="1"/>
        </w:numPr>
        <w:spacing w:before="0" w:beforeAutospacing="0" w:after="300" w:afterAutospacing="0" w:line="300" w:lineRule="atLeast"/>
        <w:ind w:left="870"/>
        <w:rPr>
          <w:rFonts w:ascii="Helvetica" w:hAnsi="Helvetica" w:cs="Helvetica"/>
          <w:color w:val="1C302F"/>
        </w:rPr>
      </w:pPr>
      <w:r>
        <w:rPr>
          <w:rFonts w:ascii="Helvetica" w:hAnsi="Helvetica" w:cs="Helvetica"/>
          <w:color w:val="1C302F"/>
        </w:rPr>
        <w:t>The Green Mountain Falls Skyspace has the authority to cancel a showing due to inclement weather and safety purposes. Reservations may be rescheduled by contacting the Green Box Arts office by phone or email. Depending upon the weather, shows may need to change from an open roof show to a closed roof show upon arrival.</w:t>
      </w:r>
    </w:p>
    <w:p w14:paraId="4BD6FE27" w14:textId="77777777" w:rsidR="001D3042" w:rsidRDefault="001D3042"/>
    <w:sectPr w:rsidR="0025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E4762"/>
    <w:multiLevelType w:val="multilevel"/>
    <w:tmpl w:val="5A2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96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57"/>
    <w:rsid w:val="001D3042"/>
    <w:rsid w:val="003D5EBB"/>
    <w:rsid w:val="005431FA"/>
    <w:rsid w:val="005B0B57"/>
    <w:rsid w:val="007C6E92"/>
    <w:rsid w:val="00B0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A765"/>
  <w15:chartTrackingRefBased/>
  <w15:docId w15:val="{AA077E75-A3A5-4995-8E1C-567962C9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small">
    <w:name w:val="rich-small"/>
    <w:basedOn w:val="Normal"/>
    <w:rsid w:val="005B0B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2DDBC7BDD4F46B3FE366108F3D9D1" ma:contentTypeVersion="4" ma:contentTypeDescription="Create a new document." ma:contentTypeScope="" ma:versionID="5b46795b3bc8d7c4e0d4e208165a4d00">
  <xsd:schema xmlns:xsd="http://www.w3.org/2001/XMLSchema" xmlns:xs="http://www.w3.org/2001/XMLSchema" xmlns:p="http://schemas.microsoft.com/office/2006/metadata/properties" xmlns:ns3="721b33d8-4652-4281-9189-a20cba570131" targetNamespace="http://schemas.microsoft.com/office/2006/metadata/properties" ma:root="true" ma:fieldsID="90d037f6e0a71905511c4cff72937d29" ns3:_="">
    <xsd:import namespace="721b33d8-4652-4281-9189-a20cba57013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33d8-4652-4281-9189-a20cba570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1b33d8-4652-4281-9189-a20cba570131" xsi:nil="true"/>
  </documentManagement>
</p:properties>
</file>

<file path=customXml/itemProps1.xml><?xml version="1.0" encoding="utf-8"?>
<ds:datastoreItem xmlns:ds="http://schemas.openxmlformats.org/officeDocument/2006/customXml" ds:itemID="{EA97D723-50C9-422E-BAE7-6B9A54F9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33d8-4652-4281-9189-a20cba570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69C8C-487D-41F5-91AF-DC91B58832D7}">
  <ds:schemaRefs>
    <ds:schemaRef ds:uri="http://schemas.microsoft.com/sharepoint/v3/contenttype/forms"/>
  </ds:schemaRefs>
</ds:datastoreItem>
</file>

<file path=customXml/itemProps3.xml><?xml version="1.0" encoding="utf-8"?>
<ds:datastoreItem xmlns:ds="http://schemas.openxmlformats.org/officeDocument/2006/customXml" ds:itemID="{B74B37DF-1573-47F8-82BC-F4B43ADCB59B}">
  <ds:schemaRefs>
    <ds:schemaRef ds:uri="721b33d8-4652-4281-9189-a20cba570131"/>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Faye Hunter</dc:creator>
  <cp:keywords/>
  <dc:description/>
  <cp:lastModifiedBy>Anna Faye Hunter</cp:lastModifiedBy>
  <cp:revision>2</cp:revision>
  <dcterms:created xsi:type="dcterms:W3CDTF">2023-09-26T15:54:00Z</dcterms:created>
  <dcterms:modified xsi:type="dcterms:W3CDTF">2023-09-26T15:54:00Z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0x01010044F2DDBC7BDD4F46B3FE366108F3D9D1</vt:lpwstr>
  </property>
</Properties>
</file>